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B76F" w14:textId="1C8C869C" w:rsidR="001655EE" w:rsidRPr="001655EE" w:rsidRDefault="001655EE" w:rsidP="001655EE">
      <w:p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 xml:space="preserve"> What </w:t>
      </w:r>
      <w:r>
        <w:rPr>
          <w:rFonts w:ascii="Segoe UI" w:eastAsia="Times New Roman" w:hAnsi="Segoe UI" w:cs="Segoe UI"/>
          <w:color w:val="242424"/>
          <w:sz w:val="23"/>
          <w:szCs w:val="23"/>
          <w:bdr w:val="none" w:sz="0" w:space="0" w:color="auto" w:frame="1"/>
        </w:rPr>
        <w:t xml:space="preserve">are the </w:t>
      </w:r>
      <w:r w:rsidRPr="001655EE">
        <w:rPr>
          <w:rFonts w:ascii="Segoe UI" w:eastAsia="Times New Roman" w:hAnsi="Segoe UI" w:cs="Segoe UI"/>
          <w:color w:val="242424"/>
          <w:sz w:val="23"/>
          <w:szCs w:val="23"/>
          <w:bdr w:val="none" w:sz="0" w:space="0" w:color="auto" w:frame="1"/>
        </w:rPr>
        <w:t>ways can I financially support Lighthouse Christian Academy?</w:t>
      </w:r>
    </w:p>
    <w:p w14:paraId="7E3F09AB" w14:textId="77777777" w:rsidR="001655EE" w:rsidRPr="001655EE" w:rsidRDefault="001655EE" w:rsidP="001655EE">
      <w:p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A. There are several methods for supporting us financially which include:</w:t>
      </w:r>
    </w:p>
    <w:p w14:paraId="5362D7FC" w14:textId="77777777" w:rsidR="001655EE" w:rsidRPr="001655EE" w:rsidRDefault="001655EE" w:rsidP="001655EE">
      <w:pPr>
        <w:numPr>
          <w:ilvl w:val="0"/>
          <w:numId w:val="1"/>
        </w:num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Donations of cash or checks. </w:t>
      </w:r>
    </w:p>
    <w:p w14:paraId="1204C9EC" w14:textId="77777777" w:rsidR="001655EE" w:rsidRPr="001655EE" w:rsidRDefault="001655EE" w:rsidP="001655EE">
      <w:pPr>
        <w:numPr>
          <w:ilvl w:val="0"/>
          <w:numId w:val="1"/>
        </w:num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Tax-free gifts from your Traditional IRA. Known as Qualified Charitable Distributions (QCDs), folks over age 70 1/2 can send gifts directly to us from their IRA custodian and avoid taxes on the distribution! Furthermore, for folks over age 72, these Qualified Charitable Distributions count toward satisfaction of their Required Minimum Distribution (RMD) and are tax-free!</w:t>
      </w:r>
    </w:p>
    <w:p w14:paraId="5CC3215F" w14:textId="77777777" w:rsidR="001655EE" w:rsidRPr="001655EE" w:rsidRDefault="001655EE" w:rsidP="001655EE">
      <w:pPr>
        <w:numPr>
          <w:ilvl w:val="0"/>
          <w:numId w:val="1"/>
        </w:num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In-kind donations of real estate, investments, collectibles, etc. You might pay tax on gains if you sell these to make a cash donation to Lighthouse Christian Academy, but if you make an in-kind gift of these assets to us, you may be eligible for a tax deduction and as a 501c3 non-profit organization, we do not pay taxes on the sales of appreciated assets. </w:t>
      </w:r>
    </w:p>
    <w:p w14:paraId="44E43405" w14:textId="77777777" w:rsidR="001655EE" w:rsidRPr="001655EE" w:rsidRDefault="001655EE" w:rsidP="001655EE">
      <w:pPr>
        <w:numPr>
          <w:ilvl w:val="0"/>
          <w:numId w:val="1"/>
        </w:num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To give to the school after God has called you home, you can:</w:t>
      </w:r>
    </w:p>
    <w:p w14:paraId="01AC7CFC" w14:textId="77777777" w:rsidR="001655EE" w:rsidRPr="001655EE" w:rsidRDefault="001655EE" w:rsidP="001655EE">
      <w:pPr>
        <w:numPr>
          <w:ilvl w:val="0"/>
          <w:numId w:val="2"/>
        </w:num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Name Lighthouse Christian Academy as full or partial beneficiary on an IRA account, annuity, investment, bank account, or life insurance policy. </w:t>
      </w:r>
    </w:p>
    <w:p w14:paraId="514388DE" w14:textId="77777777" w:rsidR="001655EE" w:rsidRPr="001655EE" w:rsidRDefault="001655EE" w:rsidP="001655EE">
      <w:pPr>
        <w:numPr>
          <w:ilvl w:val="0"/>
          <w:numId w:val="2"/>
        </w:numPr>
        <w:shd w:val="clear" w:color="auto" w:fill="FFFFFF"/>
        <w:spacing w:after="0" w:line="240" w:lineRule="auto"/>
        <w:rPr>
          <w:rFonts w:ascii="Segoe UI" w:eastAsia="Times New Roman" w:hAnsi="Segoe UI" w:cs="Segoe UI"/>
          <w:color w:val="242424"/>
          <w:sz w:val="23"/>
          <w:szCs w:val="23"/>
        </w:rPr>
      </w:pPr>
      <w:r w:rsidRPr="001655EE">
        <w:rPr>
          <w:rFonts w:ascii="Segoe UI" w:eastAsia="Times New Roman" w:hAnsi="Segoe UI" w:cs="Segoe UI"/>
          <w:color w:val="242424"/>
          <w:sz w:val="23"/>
          <w:szCs w:val="23"/>
          <w:bdr w:val="none" w:sz="0" w:space="0" w:color="auto" w:frame="1"/>
        </w:rPr>
        <w:t>Include Lighthouse Christian Academy in your Will or Trust document. </w:t>
      </w:r>
    </w:p>
    <w:p w14:paraId="22145FF5" w14:textId="77777777" w:rsidR="001655EE" w:rsidRDefault="001655EE"/>
    <w:sectPr w:rsidR="0016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D2B"/>
    <w:multiLevelType w:val="multilevel"/>
    <w:tmpl w:val="2252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8C29D1"/>
    <w:multiLevelType w:val="multilevel"/>
    <w:tmpl w:val="F280B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52637311">
    <w:abstractNumId w:val="0"/>
  </w:num>
  <w:num w:numId="2" w16cid:durableId="197128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EE"/>
    <w:rsid w:val="0016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B9BD"/>
  <w15:chartTrackingRefBased/>
  <w15:docId w15:val="{A95BB393-BD04-4F5F-AE46-08E8EB1F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Mutchler</dc:creator>
  <cp:keywords/>
  <dc:description/>
  <cp:lastModifiedBy>Chris Mutchler</cp:lastModifiedBy>
  <cp:revision>1</cp:revision>
  <dcterms:created xsi:type="dcterms:W3CDTF">2022-12-03T21:04:00Z</dcterms:created>
  <dcterms:modified xsi:type="dcterms:W3CDTF">2022-12-03T21:06:00Z</dcterms:modified>
</cp:coreProperties>
</file>